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A209" w14:textId="77777777" w:rsidR="001A65E3" w:rsidRPr="001A65E3" w:rsidRDefault="001A65E3">
      <w:pPr>
        <w:rPr>
          <w:rFonts w:ascii="Century Gothic" w:hAnsi="Century Gothic"/>
        </w:rPr>
      </w:pPr>
      <w:r w:rsidRPr="001A65E3"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88A601" wp14:editId="045547B0">
            <wp:simplePos x="0" y="0"/>
            <wp:positionH relativeFrom="column">
              <wp:posOffset>-419099</wp:posOffset>
            </wp:positionH>
            <wp:positionV relativeFrom="paragraph">
              <wp:posOffset>-533400</wp:posOffset>
            </wp:positionV>
            <wp:extent cx="1943100" cy="90670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WA-Logo-Master-RGB-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38" cy="917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15F4" w14:textId="77777777" w:rsidR="001A65E3" w:rsidRPr="001A65E3" w:rsidRDefault="001A65E3">
      <w:pPr>
        <w:rPr>
          <w:rFonts w:ascii="Century Gothic" w:hAnsi="Century Gothic"/>
        </w:rPr>
      </w:pPr>
    </w:p>
    <w:p w14:paraId="5AABED95" w14:textId="77777777" w:rsidR="00934F92" w:rsidRPr="00305C45" w:rsidRDefault="001A65E3" w:rsidP="001A65E3">
      <w:pPr>
        <w:jc w:val="center"/>
        <w:rPr>
          <w:rFonts w:ascii="Century Gothic" w:hAnsi="Century Gothic"/>
          <w:b/>
          <w:sz w:val="28"/>
          <w:szCs w:val="28"/>
        </w:rPr>
      </w:pPr>
      <w:r w:rsidRPr="00305C45">
        <w:rPr>
          <w:rFonts w:ascii="Century Gothic" w:hAnsi="Century Gothic"/>
          <w:b/>
          <w:sz w:val="28"/>
          <w:szCs w:val="28"/>
        </w:rPr>
        <w:t>SELECTION CRITERIA</w:t>
      </w:r>
    </w:p>
    <w:p w14:paraId="10C652F6" w14:textId="0C2D00CF" w:rsidR="001A65E3" w:rsidRPr="001A65E3" w:rsidRDefault="006B3FD0" w:rsidP="001A65E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WA </w:t>
      </w:r>
      <w:r w:rsidR="001A65E3" w:rsidRPr="001A65E3">
        <w:rPr>
          <w:rFonts w:ascii="Century Gothic" w:hAnsi="Century Gothic"/>
          <w:b/>
        </w:rPr>
        <w:t xml:space="preserve">International Education </w:t>
      </w:r>
      <w:r w:rsidR="00A53A22">
        <w:rPr>
          <w:rFonts w:ascii="Century Gothic" w:hAnsi="Century Gothic"/>
          <w:b/>
        </w:rPr>
        <w:t xml:space="preserve">Program </w:t>
      </w:r>
      <w:r w:rsidR="001A65E3" w:rsidRPr="001A65E3">
        <w:rPr>
          <w:rFonts w:ascii="Century Gothic" w:hAnsi="Century Gothic"/>
          <w:b/>
        </w:rPr>
        <w:t>of the Year Award</w:t>
      </w:r>
    </w:p>
    <w:p w14:paraId="23695513" w14:textId="77777777" w:rsidR="00BB142F" w:rsidRPr="00BB142F" w:rsidRDefault="00BB142F" w:rsidP="00BB142F">
      <w:pPr>
        <w:pStyle w:val="NormalWeb"/>
        <w:rPr>
          <w:rFonts w:ascii="Century Gothic" w:hAnsi="Century Gothic"/>
          <w:sz w:val="20"/>
          <w:szCs w:val="20"/>
        </w:rPr>
      </w:pPr>
      <w:r w:rsidRPr="00BB142F">
        <w:rPr>
          <w:rFonts w:ascii="Century Gothic" w:hAnsi="Century Gothic"/>
          <w:sz w:val="20"/>
          <w:szCs w:val="20"/>
        </w:rPr>
        <w:t xml:space="preserve">This award </w:t>
      </w:r>
      <w:proofErr w:type="spellStart"/>
      <w:r w:rsidRPr="00BB142F">
        <w:rPr>
          <w:rFonts w:ascii="Century Gothic" w:hAnsi="Century Gothic"/>
          <w:sz w:val="20"/>
          <w:szCs w:val="20"/>
        </w:rPr>
        <w:t>recognises</w:t>
      </w:r>
      <w:proofErr w:type="spellEnd"/>
      <w:r w:rsidRPr="00BB142F">
        <w:rPr>
          <w:rFonts w:ascii="Century Gothic" w:hAnsi="Century Gothic"/>
          <w:sz w:val="20"/>
          <w:szCs w:val="20"/>
        </w:rPr>
        <w:t xml:space="preserve"> the work of an individual or team in a Western Australian education institution that has contributed to the welfare or support of international students. For example</w:t>
      </w:r>
      <w:r>
        <w:rPr>
          <w:rFonts w:ascii="Century Gothic" w:hAnsi="Century Gothic"/>
          <w:sz w:val="20"/>
          <w:szCs w:val="20"/>
        </w:rPr>
        <w:t>,</w:t>
      </w:r>
      <w:r w:rsidRPr="00BB142F">
        <w:rPr>
          <w:rFonts w:ascii="Century Gothic" w:hAnsi="Century Gothic"/>
          <w:sz w:val="20"/>
          <w:szCs w:val="20"/>
        </w:rPr>
        <w:t xml:space="preserve"> communication support programs, pathways initiative, or social inclusion activities.</w:t>
      </w:r>
    </w:p>
    <w:p w14:paraId="1AF18C1A" w14:textId="77777777" w:rsidR="00934F92" w:rsidRPr="00BB142F" w:rsidRDefault="00BB142F" w:rsidP="00BB142F">
      <w:pPr>
        <w:pStyle w:val="NormalWeb"/>
        <w:rPr>
          <w:rFonts w:ascii="Century Gothic" w:hAnsi="Century Gothic"/>
          <w:sz w:val="20"/>
          <w:szCs w:val="20"/>
        </w:rPr>
      </w:pPr>
      <w:r w:rsidRPr="00BB142F">
        <w:rPr>
          <w:rFonts w:ascii="Century Gothic" w:hAnsi="Century Gothic"/>
          <w:sz w:val="20"/>
          <w:szCs w:val="20"/>
        </w:rPr>
        <w:t>Additional weight will be given to any activities which promote interaction with Australian students, with the local community or help students settle into life in Australia.</w:t>
      </w:r>
    </w:p>
    <w:p w14:paraId="3F987EE3" w14:textId="77777777" w:rsidR="00BB142F" w:rsidRPr="001A65E3" w:rsidRDefault="00BB142F">
      <w:pPr>
        <w:rPr>
          <w:rFonts w:ascii="Century Gothic" w:hAnsi="Century Gothic"/>
        </w:rPr>
      </w:pPr>
    </w:p>
    <w:p w14:paraId="5848A234" w14:textId="77777777" w:rsidR="0012613C" w:rsidRDefault="00297288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A65E3">
        <w:rPr>
          <w:rFonts w:ascii="Century Gothic" w:hAnsi="Century Gothic"/>
        </w:rPr>
        <w:t>Is it innovative</w:t>
      </w:r>
      <w:r w:rsidR="001A65E3" w:rsidRPr="001A65E3">
        <w:rPr>
          <w:rFonts w:ascii="Century Gothic" w:hAnsi="Century Gothic"/>
        </w:rPr>
        <w:t>?</w:t>
      </w:r>
    </w:p>
    <w:p w14:paraId="758399A0" w14:textId="77777777" w:rsidR="00651DA7" w:rsidRPr="001A65E3" w:rsidRDefault="00651DA7" w:rsidP="00BB142F">
      <w:pPr>
        <w:pStyle w:val="ListParagraph"/>
        <w:spacing w:after="0" w:line="240" w:lineRule="auto"/>
        <w:rPr>
          <w:rFonts w:ascii="Century Gothic" w:hAnsi="Century Gothic"/>
        </w:rPr>
      </w:pPr>
    </w:p>
    <w:p w14:paraId="54A98F2D" w14:textId="77777777" w:rsidR="00651DA7" w:rsidRPr="00BB142F" w:rsidRDefault="00297288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A65E3">
        <w:rPr>
          <w:rFonts w:ascii="Century Gothic" w:hAnsi="Century Gothic"/>
        </w:rPr>
        <w:t>Does it benefit intern</w:t>
      </w:r>
      <w:r w:rsidR="001A65E3" w:rsidRPr="001A65E3">
        <w:rPr>
          <w:rFonts w:ascii="Century Gothic" w:hAnsi="Century Gothic"/>
        </w:rPr>
        <w:t>ational</w:t>
      </w:r>
      <w:r w:rsidRPr="001A65E3">
        <w:rPr>
          <w:rFonts w:ascii="Century Gothic" w:hAnsi="Century Gothic"/>
        </w:rPr>
        <w:t xml:space="preserve"> students</w:t>
      </w:r>
      <w:r w:rsidR="001A65E3" w:rsidRPr="001A65E3">
        <w:rPr>
          <w:rFonts w:ascii="Century Gothic" w:hAnsi="Century Gothic"/>
        </w:rPr>
        <w:t>?</w:t>
      </w:r>
    </w:p>
    <w:p w14:paraId="07E69B86" w14:textId="77777777" w:rsidR="00651DA7" w:rsidRPr="001A65E3" w:rsidRDefault="00651DA7" w:rsidP="00BB142F">
      <w:pPr>
        <w:pStyle w:val="ListParagraph"/>
        <w:spacing w:after="0" w:line="240" w:lineRule="auto"/>
        <w:rPr>
          <w:rFonts w:ascii="Century Gothic" w:hAnsi="Century Gothic"/>
        </w:rPr>
      </w:pPr>
    </w:p>
    <w:p w14:paraId="34E925EB" w14:textId="77777777" w:rsidR="00297288" w:rsidRDefault="00297288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A65E3">
        <w:rPr>
          <w:rFonts w:ascii="Century Gothic" w:hAnsi="Century Gothic"/>
        </w:rPr>
        <w:t>Does it integrate with local students</w:t>
      </w:r>
      <w:r w:rsidR="001A65E3" w:rsidRPr="001A65E3">
        <w:rPr>
          <w:rFonts w:ascii="Century Gothic" w:hAnsi="Century Gothic"/>
        </w:rPr>
        <w:t>?</w:t>
      </w:r>
    </w:p>
    <w:p w14:paraId="6F6071B9" w14:textId="77777777" w:rsidR="00651DA7" w:rsidRPr="001A65E3" w:rsidRDefault="00651DA7" w:rsidP="00BB142F">
      <w:pPr>
        <w:pStyle w:val="ListParagraph"/>
        <w:spacing w:after="0" w:line="240" w:lineRule="auto"/>
        <w:rPr>
          <w:rFonts w:ascii="Century Gothic" w:hAnsi="Century Gothic"/>
        </w:rPr>
      </w:pPr>
    </w:p>
    <w:p w14:paraId="61F7BFBD" w14:textId="77777777" w:rsidR="00651DA7" w:rsidRPr="00BB142F" w:rsidRDefault="001A65E3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A65E3">
        <w:rPr>
          <w:rFonts w:ascii="Century Gothic" w:hAnsi="Century Gothic"/>
        </w:rPr>
        <w:t>What r</w:t>
      </w:r>
      <w:r w:rsidR="00297288" w:rsidRPr="001A65E3">
        <w:rPr>
          <w:rFonts w:ascii="Century Gothic" w:hAnsi="Century Gothic"/>
        </w:rPr>
        <w:t>each in terms of number of students</w:t>
      </w:r>
      <w:r w:rsidR="00934F92" w:rsidRPr="001A65E3">
        <w:rPr>
          <w:rFonts w:ascii="Century Gothic" w:hAnsi="Century Gothic"/>
        </w:rPr>
        <w:t xml:space="preserve"> (of the cohort)</w:t>
      </w:r>
    </w:p>
    <w:p w14:paraId="7883A779" w14:textId="77777777" w:rsidR="00651DA7" w:rsidRPr="00651DA7" w:rsidRDefault="00651DA7" w:rsidP="00BB142F">
      <w:pPr>
        <w:pStyle w:val="ListParagraph"/>
        <w:spacing w:after="0" w:line="240" w:lineRule="auto"/>
        <w:rPr>
          <w:rFonts w:ascii="Century Gothic" w:hAnsi="Century Gothic"/>
        </w:rPr>
      </w:pPr>
    </w:p>
    <w:p w14:paraId="6DBCC9C9" w14:textId="77777777" w:rsidR="00297288" w:rsidRDefault="001A65E3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A65E3">
        <w:rPr>
          <w:rFonts w:ascii="Century Gothic" w:hAnsi="Century Gothic"/>
        </w:rPr>
        <w:t>Is it replicable?</w:t>
      </w:r>
    </w:p>
    <w:p w14:paraId="7E961588" w14:textId="77777777" w:rsidR="008407CA" w:rsidRPr="008407CA" w:rsidRDefault="008407CA" w:rsidP="008407CA">
      <w:pPr>
        <w:pStyle w:val="ListParagraph"/>
        <w:rPr>
          <w:rFonts w:ascii="Century Gothic" w:hAnsi="Century Gothic"/>
        </w:rPr>
      </w:pPr>
    </w:p>
    <w:p w14:paraId="5EC509CD" w14:textId="77777777" w:rsidR="008407CA" w:rsidRPr="008407CA" w:rsidRDefault="008407CA" w:rsidP="00BB14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407CA">
        <w:rPr>
          <w:rFonts w:ascii="Century Gothic" w:eastAsia="Times New Roman" w:hAnsi="Century Gothic"/>
        </w:rPr>
        <w:t>How readily accessible is it to inter</w:t>
      </w:r>
      <w:r>
        <w:rPr>
          <w:rFonts w:ascii="Century Gothic" w:eastAsia="Times New Roman" w:hAnsi="Century Gothic"/>
        </w:rPr>
        <w:t xml:space="preserve">national students? </w:t>
      </w:r>
      <w:proofErr w:type="gramStart"/>
      <w:r>
        <w:rPr>
          <w:rFonts w:ascii="Century Gothic" w:eastAsia="Times New Roman" w:hAnsi="Century Gothic"/>
        </w:rPr>
        <w:t>i.</w:t>
      </w:r>
      <w:r w:rsidRPr="008407CA">
        <w:rPr>
          <w:rFonts w:ascii="Century Gothic" w:eastAsia="Times New Roman" w:hAnsi="Century Gothic"/>
        </w:rPr>
        <w:t>e.</w:t>
      </w:r>
      <w:proofErr w:type="gramEnd"/>
      <w:r w:rsidRPr="008407CA">
        <w:rPr>
          <w:rFonts w:ascii="Century Gothic" w:eastAsia="Times New Roman" w:hAnsi="Century Gothic"/>
        </w:rPr>
        <w:t xml:space="preserve"> preferably free of charge, </w:t>
      </w:r>
      <w:r>
        <w:rPr>
          <w:rFonts w:ascii="Century Gothic" w:eastAsia="Times New Roman" w:hAnsi="Century Gothic"/>
        </w:rPr>
        <w:t>well promoted</w:t>
      </w:r>
    </w:p>
    <w:p w14:paraId="4815E001" w14:textId="77777777" w:rsidR="00934F92" w:rsidRPr="001A65E3" w:rsidRDefault="00934F92">
      <w:pPr>
        <w:rPr>
          <w:rFonts w:ascii="Century Gothic" w:hAnsi="Century Gothic"/>
        </w:rPr>
      </w:pPr>
    </w:p>
    <w:p w14:paraId="0A3F5ABC" w14:textId="77777777" w:rsidR="00934F92" w:rsidRPr="001A65E3" w:rsidRDefault="00934F92">
      <w:pPr>
        <w:rPr>
          <w:rFonts w:ascii="Century Gothic" w:hAnsi="Century Gothic"/>
        </w:rPr>
      </w:pPr>
    </w:p>
    <w:sectPr w:rsidR="00934F92" w:rsidRPr="001A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EEC"/>
    <w:multiLevelType w:val="hybridMultilevel"/>
    <w:tmpl w:val="A56A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8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88"/>
    <w:rsid w:val="000E2399"/>
    <w:rsid w:val="0012613C"/>
    <w:rsid w:val="001A65E3"/>
    <w:rsid w:val="00297288"/>
    <w:rsid w:val="00305C45"/>
    <w:rsid w:val="003E4FB1"/>
    <w:rsid w:val="00651DA7"/>
    <w:rsid w:val="006B3FD0"/>
    <w:rsid w:val="008407CA"/>
    <w:rsid w:val="00857BF0"/>
    <w:rsid w:val="00934F92"/>
    <w:rsid w:val="00A53A22"/>
    <w:rsid w:val="00BB142F"/>
    <w:rsid w:val="00D1088D"/>
    <w:rsid w:val="00F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5B38"/>
  <w15:chartTrackingRefBased/>
  <w15:docId w15:val="{5DB7E863-BF73-4283-9D6C-6D09F5AA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5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F85B5B486D34D885A0E72EE9D9119" ma:contentTypeVersion="15" ma:contentTypeDescription="Create a new document." ma:contentTypeScope="" ma:versionID="d2d9227dc855aa3a6a9dd6ed0ee48847">
  <xsd:schema xmlns:xsd="http://www.w3.org/2001/XMLSchema" xmlns:xs="http://www.w3.org/2001/XMLSchema" xmlns:p="http://schemas.microsoft.com/office/2006/metadata/properties" xmlns:ns2="1d59fe62-920e-45a2-bea9-bf0d1d0f1f5a" xmlns:ns3="7e82bc55-361c-4ce1-b278-001dee57509d" targetNamespace="http://schemas.microsoft.com/office/2006/metadata/properties" ma:root="true" ma:fieldsID="271b9a3983808e483911cbd77e97ff00" ns2:_="" ns3:_="">
    <xsd:import namespace="1d59fe62-920e-45a2-bea9-bf0d1d0f1f5a"/>
    <xsd:import namespace="7e82bc55-361c-4ce1-b278-001dee575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fe62-920e-45a2-bea9-bf0d1d0f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ecd116-913b-484d-afd6-2ec3e2bd8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bc55-361c-4ce1-b278-001dee5750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6ef9ed-f883-499b-bf77-55c443d8bc61}" ma:internalName="TaxCatchAll" ma:showField="CatchAllData" ma:web="7e82bc55-361c-4ce1-b278-001dee575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82bc55-361c-4ce1-b278-001dee57509d" xsi:nil="true"/>
    <lcf76f155ced4ddcb4097134ff3c332f xmlns="1d59fe62-920e-45a2-bea9-bf0d1d0f1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23B4A-58D3-4B9E-B9F9-885A055F4613}"/>
</file>

<file path=customXml/itemProps2.xml><?xml version="1.0" encoding="utf-8"?>
<ds:datastoreItem xmlns:ds="http://schemas.openxmlformats.org/officeDocument/2006/customXml" ds:itemID="{BC95422C-2195-4A44-84E5-1E0CEBA7490B}"/>
</file>

<file path=customXml/itemProps3.xml><?xml version="1.0" encoding="utf-8"?>
<ds:datastoreItem xmlns:ds="http://schemas.openxmlformats.org/officeDocument/2006/customXml" ds:itemID="{1DC9DAB7-1BB4-48FB-BF5D-CB19DC910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CISWA Office</dc:creator>
  <cp:keywords/>
  <dc:description/>
  <cp:lastModifiedBy>Info CISWA</cp:lastModifiedBy>
  <cp:revision>2</cp:revision>
  <dcterms:created xsi:type="dcterms:W3CDTF">2023-11-22T06:43:00Z</dcterms:created>
  <dcterms:modified xsi:type="dcterms:W3CDTF">2023-11-22T06:43:00Z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0x01010062DF85B5B486D34D885A0E72EE9D9119</vt:lpwstr>
  </property>
</Properties>
</file>